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C8A96">
      <w:pPr>
        <w:jc w:val="center"/>
        <w:rPr>
          <w:rFonts w:hint="eastAsia" w:eastAsiaTheme="minorEastAsia"/>
          <w:b/>
          <w:bCs/>
          <w:sz w:val="28"/>
          <w:szCs w:val="36"/>
          <w:lang w:eastAsia="zh-CN"/>
        </w:rPr>
      </w:pPr>
      <w:r>
        <w:rPr>
          <w:rFonts w:hint="eastAsia"/>
          <w:b/>
          <w:bCs/>
          <w:sz w:val="28"/>
          <w:szCs w:val="36"/>
        </w:rPr>
        <w:t>珠海市香洲区人民医院职工证件照拍摄服务采购项目</w:t>
      </w:r>
      <w:r>
        <w:rPr>
          <w:rFonts w:hint="eastAsia"/>
          <w:b/>
          <w:bCs/>
          <w:sz w:val="28"/>
          <w:szCs w:val="36"/>
          <w:lang w:eastAsia="zh-CN"/>
        </w:rPr>
        <w:t>采购需求</w:t>
      </w:r>
    </w:p>
    <w:p w14:paraId="26DB5A53">
      <w:pPr>
        <w:rPr>
          <w:rFonts w:hint="eastAsia"/>
        </w:rPr>
      </w:pPr>
    </w:p>
    <w:p w14:paraId="71FA3DA4">
      <w:pPr>
        <w:rPr>
          <w:rFonts w:hint="eastAsia" w:eastAsiaTheme="minorEastAsia"/>
          <w:lang w:eastAsia="zh-CN"/>
        </w:rPr>
      </w:pPr>
    </w:p>
    <w:p w14:paraId="79C31ABC">
      <w:pPr>
        <w:autoSpaceDE w:val="0"/>
        <w:autoSpaceDN w:val="0"/>
        <w:adjustRightInd w:val="0"/>
        <w:spacing w:line="360" w:lineRule="auto"/>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采购</w:t>
      </w:r>
      <w:r>
        <w:rPr>
          <w:rFonts w:hint="eastAsia" w:ascii="宋体" w:hAnsi="宋体" w:eastAsia="宋体" w:cs="宋体"/>
          <w:b/>
          <w:color w:val="auto"/>
          <w:kern w:val="0"/>
          <w:sz w:val="24"/>
          <w:szCs w:val="24"/>
        </w:rPr>
        <w:t>概况</w:t>
      </w:r>
    </w:p>
    <w:p w14:paraId="408B5AAD">
      <w:pPr>
        <w:autoSpaceDE w:val="0"/>
        <w:autoSpaceDN w:val="0"/>
        <w:adjustRightInd w:val="0"/>
        <w:spacing w:line="360" w:lineRule="auto"/>
        <w:jc w:val="left"/>
        <w:rPr>
          <w:rFonts w:ascii="宋体" w:hAnsi="宋体" w:eastAsia="宋体"/>
          <w:color w:val="auto"/>
          <w:sz w:val="24"/>
          <w:szCs w:val="24"/>
        </w:rPr>
      </w:pPr>
      <w:r>
        <w:rPr>
          <w:rFonts w:ascii="宋体" w:hAnsi="宋体" w:eastAsia="宋体" w:cs="宋体"/>
          <w:color w:val="auto"/>
          <w:kern w:val="0"/>
          <w:sz w:val="24"/>
          <w:szCs w:val="24"/>
        </w:rPr>
        <w:t>1</w:t>
      </w:r>
      <w:r>
        <w:rPr>
          <w:rFonts w:hint="eastAsia" w:ascii="宋体" w:hAnsi="宋体" w:eastAsia="宋体" w:cs="宋体"/>
          <w:color w:val="auto"/>
          <w:kern w:val="0"/>
          <w:sz w:val="24"/>
          <w:szCs w:val="24"/>
        </w:rPr>
        <w:t>、项目名称：珠海市香洲区人民医院职工证件照拍摄服务采购项目</w:t>
      </w:r>
    </w:p>
    <w:p w14:paraId="5FE13989">
      <w:pPr>
        <w:spacing w:line="360" w:lineRule="auto"/>
        <w:rPr>
          <w:rFonts w:hint="eastAsia" w:ascii="宋体" w:hAnsi="宋体" w:eastAsia="宋体"/>
          <w:color w:val="auto"/>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rPr>
        <w:t>、服务范围</w:t>
      </w:r>
      <w:r>
        <w:rPr>
          <w:rFonts w:hint="eastAsia" w:ascii="宋体" w:hAnsi="宋体" w:eastAsia="宋体"/>
          <w:color w:val="auto"/>
          <w:sz w:val="24"/>
          <w:szCs w:val="24"/>
        </w:rPr>
        <w:t>：</w:t>
      </w:r>
    </w:p>
    <w:p w14:paraId="0945B2F7">
      <w:pPr>
        <w:spacing w:line="360" w:lineRule="auto"/>
        <w:ind w:firstLine="720" w:firstLineChars="300"/>
        <w:rPr>
          <w:rFonts w:hint="eastAsia" w:ascii="宋体" w:hAnsi="宋体" w:eastAsiaTheme="minorEastAsia"/>
          <w:color w:val="auto"/>
          <w:sz w:val="24"/>
          <w:szCs w:val="24"/>
          <w:lang w:eastAsia="zh-CN"/>
        </w:rPr>
      </w:pPr>
      <w:r>
        <w:rPr>
          <w:rFonts w:hint="eastAsia"/>
          <w:sz w:val="24"/>
          <w:szCs w:val="32"/>
        </w:rPr>
        <w:t>为全院在职职工（约850人）拍摄统一标准的证件照，医护人员（医、技、护、药）需拍摄三张证件照（工装照、正装照、工装半身照各1张），行政后勤人员（职能科室）需拍摄正装证件照1张，各科室拍摄1张集体合影</w:t>
      </w:r>
      <w:r>
        <w:rPr>
          <w:rFonts w:hint="eastAsia"/>
          <w:sz w:val="24"/>
          <w:szCs w:val="32"/>
          <w:lang w:eastAsia="zh-CN"/>
        </w:rPr>
        <w:t>。</w:t>
      </w:r>
    </w:p>
    <w:p w14:paraId="69E042C2">
      <w:pPr>
        <w:widowControl/>
        <w:tabs>
          <w:tab w:val="left" w:pos="780"/>
        </w:tabs>
        <w:adjustRightInd w:val="0"/>
        <w:snapToGrid w:val="0"/>
        <w:spacing w:line="360" w:lineRule="auto"/>
        <w:rPr>
          <w:rFonts w:hint="default" w:ascii="宋体" w:hAnsi="宋体" w:eastAsia="宋体" w:cs="宋体"/>
          <w:color w:val="auto"/>
          <w:kern w:val="0"/>
          <w:sz w:val="24"/>
          <w:szCs w:val="24"/>
          <w:lang w:val="en-US" w:eastAsia="zh-CN"/>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rPr>
        <w:t>5.3万元</w:t>
      </w:r>
    </w:p>
    <w:p w14:paraId="180EA8A3">
      <w:pPr>
        <w:autoSpaceDE w:val="0"/>
        <w:autoSpaceDN w:val="0"/>
        <w:adjustRightIn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4、服务期限：</w:t>
      </w:r>
      <w:r>
        <w:rPr>
          <w:rFonts w:hint="eastAsia" w:ascii="宋体" w:hAnsi="宋体" w:eastAsia="宋体" w:cs="宋体"/>
          <w:color w:val="auto"/>
          <w:kern w:val="0"/>
          <w:sz w:val="24"/>
          <w:szCs w:val="24"/>
          <w:lang w:eastAsia="zh-CN"/>
        </w:rPr>
        <w:t>与</w:t>
      </w:r>
      <w:bookmarkStart w:id="0" w:name="_GoBack"/>
      <w:bookmarkEnd w:id="0"/>
      <w:r>
        <w:rPr>
          <w:rFonts w:hint="eastAsia" w:ascii="宋体" w:hAnsi="宋体" w:eastAsia="宋体" w:cs="宋体"/>
          <w:color w:val="auto"/>
          <w:kern w:val="0"/>
          <w:sz w:val="24"/>
          <w:szCs w:val="24"/>
          <w:lang w:eastAsia="zh-CN"/>
        </w:rPr>
        <w:t>甲方协商具体时间</w:t>
      </w:r>
    </w:p>
    <w:p w14:paraId="687F116E">
      <w:pPr>
        <w:autoSpaceDE w:val="0"/>
        <w:autoSpaceDN w:val="0"/>
        <w:adjustRightInd w:val="0"/>
        <w:spacing w:line="360" w:lineRule="auto"/>
        <w:jc w:val="left"/>
        <w:rPr>
          <w:rFonts w:ascii="宋体" w:hAnsi="宋体" w:eastAsia="宋体" w:cs="宋体"/>
          <w:color w:val="auto"/>
          <w:kern w:val="0"/>
          <w:sz w:val="24"/>
          <w:szCs w:val="24"/>
        </w:rPr>
      </w:pPr>
    </w:p>
    <w:p w14:paraId="2B04DFEF">
      <w:pPr>
        <w:pStyle w:val="2"/>
        <w:snapToGrid w:val="0"/>
        <w:spacing w:line="360" w:lineRule="auto"/>
        <w:ind w:left="819" w:leftChars="1" w:hanging="817" w:hangingChars="339"/>
        <w:rPr>
          <w:rFonts w:cs="宋体"/>
          <w:b/>
          <w:color w:val="auto"/>
          <w:sz w:val="24"/>
        </w:rPr>
      </w:pPr>
      <w:r>
        <w:rPr>
          <w:rFonts w:hint="eastAsia" w:cs="宋体"/>
          <w:b/>
          <w:color w:val="auto"/>
          <w:sz w:val="24"/>
        </w:rPr>
        <w:t>二、</w:t>
      </w:r>
      <w:r>
        <w:rPr>
          <w:rFonts w:hint="eastAsia" w:cs="宋体"/>
          <w:b/>
          <w:color w:val="auto"/>
          <w:sz w:val="24"/>
          <w:lang w:eastAsia="zh-CN"/>
        </w:rPr>
        <w:t>供应商</w:t>
      </w:r>
      <w:r>
        <w:rPr>
          <w:rFonts w:hint="eastAsia" w:cs="宋体"/>
          <w:b/>
          <w:color w:val="auto"/>
          <w:sz w:val="24"/>
        </w:rPr>
        <w:t>资质要求</w:t>
      </w:r>
    </w:p>
    <w:p w14:paraId="24210B4E">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符合《中华人民共和国政府采购法》第二十二条规定条件。</w:t>
      </w:r>
    </w:p>
    <w:p w14:paraId="02E0759F">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需提交企业法人营业执照</w:t>
      </w:r>
      <w:r>
        <w:rPr>
          <w:rFonts w:hint="eastAsia" w:ascii="宋体" w:hAnsi="宋体" w:eastAsia="宋体" w:cs="宋体"/>
          <w:color w:val="auto"/>
          <w:kern w:val="0"/>
          <w:sz w:val="24"/>
          <w:szCs w:val="24"/>
          <w:lang w:val="en-US" w:eastAsia="zh-CN"/>
        </w:rPr>
        <w:t>（营业执照经营范围如注明“具体经营项目请登录商事主体 信息公示平台查询”的，须打印商事主体信息公示平台查询页）</w:t>
      </w:r>
      <w:r>
        <w:rPr>
          <w:rFonts w:hint="eastAsia" w:ascii="宋体" w:hAnsi="宋体" w:eastAsia="宋体" w:cs="宋体"/>
          <w:color w:val="auto"/>
          <w:kern w:val="0"/>
          <w:sz w:val="24"/>
          <w:szCs w:val="24"/>
        </w:rPr>
        <w:t>、法人资格证明书/法人授权委托书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机动车维修企业资质证（一类或二类）</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相关资质证件复印件。</w:t>
      </w:r>
    </w:p>
    <w:p w14:paraId="0A8F7C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供应商未列入“信用中国”网站（www.creditchina.gov.cn）“记录失信被执行人或税收违法黑名单”记录名单；不处于中国政府采购网（www.ccgp.gov.cn）中“政府采购严重违法失信行为信息记录”中的禁止参加政府采购活动期间（须提供网站查询截图证明）。</w:t>
      </w:r>
    </w:p>
    <w:p w14:paraId="22E6C0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供应商必须是在中华人民共和国境内注册的具有独立承担民事责任能力的法人或其他组织；单位负责人为同一人的两个及两个以上法人，母公司、全资子公司或存在控股、管理关系的不同单位，都不得在本采购项目中同时投标。</w:t>
      </w:r>
    </w:p>
    <w:p w14:paraId="432018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5、本项目不允许分包、转包。</w:t>
      </w:r>
    </w:p>
    <w:p w14:paraId="044A265D">
      <w:pPr>
        <w:spacing w:line="360" w:lineRule="auto"/>
        <w:rPr>
          <w:rFonts w:hint="eastAsia" w:eastAsiaTheme="minorEastAsia"/>
          <w:lang w:eastAsia="zh-CN"/>
        </w:rPr>
      </w:pPr>
    </w:p>
    <w:p w14:paraId="1D116518">
      <w:pPr>
        <w:pStyle w:val="2"/>
        <w:snapToGrid w:val="0"/>
        <w:spacing w:line="360" w:lineRule="auto"/>
        <w:ind w:left="819" w:leftChars="1" w:hanging="817" w:hangingChars="339"/>
        <w:rPr>
          <w:rFonts w:hint="eastAsia" w:cs="宋体"/>
          <w:b/>
          <w:color w:val="auto"/>
          <w:sz w:val="24"/>
          <w:lang w:eastAsia="zh-CN"/>
        </w:rPr>
      </w:pPr>
      <w:r>
        <w:rPr>
          <w:rFonts w:hint="eastAsia" w:cs="宋体"/>
          <w:b/>
          <w:color w:val="auto"/>
          <w:sz w:val="24"/>
          <w:lang w:eastAsia="zh-CN"/>
        </w:rPr>
        <w:t>三、项目需求</w:t>
      </w:r>
    </w:p>
    <w:p w14:paraId="3B1F91C8">
      <w:pPr>
        <w:spacing w:line="360" w:lineRule="auto"/>
        <w:rPr>
          <w:rFonts w:hint="eastAsia"/>
          <w:sz w:val="24"/>
          <w:szCs w:val="32"/>
        </w:rPr>
      </w:pPr>
      <w:r>
        <w:rPr>
          <w:rFonts w:hint="eastAsia"/>
          <w:sz w:val="24"/>
          <w:szCs w:val="32"/>
          <w:lang w:eastAsia="zh-CN"/>
        </w:rPr>
        <w:t>（</w:t>
      </w:r>
      <w:r>
        <w:rPr>
          <w:rFonts w:hint="eastAsia"/>
          <w:sz w:val="24"/>
          <w:szCs w:val="32"/>
        </w:rPr>
        <w:t>一</w:t>
      </w:r>
      <w:r>
        <w:rPr>
          <w:rFonts w:hint="eastAsia"/>
          <w:sz w:val="24"/>
          <w:szCs w:val="32"/>
          <w:lang w:eastAsia="zh-CN"/>
        </w:rPr>
        <w:t>）</w:t>
      </w:r>
      <w:r>
        <w:rPr>
          <w:rFonts w:hint="eastAsia"/>
          <w:sz w:val="24"/>
          <w:szCs w:val="32"/>
        </w:rPr>
        <w:t>、服务要求：拍摄对象与类型</w:t>
      </w:r>
    </w:p>
    <w:p w14:paraId="03A00543">
      <w:pPr>
        <w:spacing w:line="360" w:lineRule="auto"/>
        <w:rPr>
          <w:rFonts w:hint="eastAsia"/>
          <w:sz w:val="24"/>
          <w:szCs w:val="32"/>
        </w:rPr>
      </w:pPr>
      <w:r>
        <w:rPr>
          <w:rFonts w:hint="eastAsia"/>
          <w:sz w:val="24"/>
          <w:szCs w:val="32"/>
        </w:rPr>
        <w:t>1.个人证件照</w:t>
      </w:r>
    </w:p>
    <w:p w14:paraId="7D9040B0">
      <w:pPr>
        <w:spacing w:line="360" w:lineRule="auto"/>
        <w:rPr>
          <w:rFonts w:hint="eastAsia"/>
          <w:sz w:val="24"/>
          <w:szCs w:val="32"/>
        </w:rPr>
      </w:pPr>
      <w:r>
        <w:rPr>
          <w:rFonts w:hint="eastAsia"/>
          <w:sz w:val="24"/>
          <w:szCs w:val="32"/>
        </w:rPr>
        <w:t>医护人员（医、技、护、药）：每人拍摄工装证件照、正装证件照、工装半身照各1张，人数740人；</w:t>
      </w:r>
    </w:p>
    <w:p w14:paraId="70295501">
      <w:pPr>
        <w:spacing w:line="360" w:lineRule="auto"/>
        <w:rPr>
          <w:rFonts w:hint="eastAsia"/>
          <w:sz w:val="24"/>
          <w:szCs w:val="32"/>
        </w:rPr>
      </w:pPr>
      <w:r>
        <w:rPr>
          <w:rFonts w:hint="eastAsia"/>
          <w:sz w:val="24"/>
          <w:szCs w:val="32"/>
        </w:rPr>
        <w:t>行政后勤人员（职能科室）：每人拍摄正装照1张，人数110人。</w:t>
      </w:r>
    </w:p>
    <w:p w14:paraId="14C53D3D">
      <w:pPr>
        <w:spacing w:line="360" w:lineRule="auto"/>
        <w:rPr>
          <w:rFonts w:hint="eastAsia"/>
          <w:sz w:val="24"/>
          <w:szCs w:val="32"/>
        </w:rPr>
      </w:pPr>
      <w:r>
        <w:rPr>
          <w:rFonts w:hint="eastAsia"/>
          <w:sz w:val="24"/>
          <w:szCs w:val="32"/>
        </w:rPr>
        <w:t>科室团体照：每个科室/部门拍摄1张集体合影（服装需统一，由医院指定工装或正装）。</w:t>
      </w:r>
    </w:p>
    <w:p w14:paraId="1C2C9634">
      <w:pPr>
        <w:spacing w:line="360" w:lineRule="auto"/>
        <w:rPr>
          <w:rFonts w:hint="eastAsia"/>
          <w:sz w:val="24"/>
          <w:szCs w:val="32"/>
        </w:rPr>
      </w:pPr>
    </w:p>
    <w:p w14:paraId="69C0DCD1">
      <w:pPr>
        <w:spacing w:line="360" w:lineRule="auto"/>
        <w:rPr>
          <w:rFonts w:hint="eastAsia"/>
          <w:sz w:val="24"/>
          <w:szCs w:val="32"/>
        </w:rPr>
      </w:pPr>
      <w:r>
        <w:rPr>
          <w:rFonts w:hint="eastAsia"/>
          <w:sz w:val="24"/>
          <w:szCs w:val="32"/>
        </w:rPr>
        <w:t>2.配套服务</w:t>
      </w:r>
    </w:p>
    <w:p w14:paraId="31DE76A4">
      <w:pPr>
        <w:spacing w:line="360" w:lineRule="auto"/>
        <w:rPr>
          <w:rFonts w:hint="eastAsia"/>
          <w:sz w:val="24"/>
          <w:szCs w:val="32"/>
        </w:rPr>
      </w:pPr>
      <w:r>
        <w:rPr>
          <w:rFonts w:hint="eastAsia"/>
          <w:sz w:val="24"/>
          <w:szCs w:val="32"/>
        </w:rPr>
        <w:t>化妆服务：提供专业淡妆造型（粉底、眉形、唇色等需自然得体，符合职业形象）；</w:t>
      </w:r>
    </w:p>
    <w:p w14:paraId="3ED9B132">
      <w:pPr>
        <w:spacing w:line="360" w:lineRule="auto"/>
        <w:rPr>
          <w:rFonts w:hint="eastAsia"/>
          <w:sz w:val="24"/>
          <w:szCs w:val="32"/>
        </w:rPr>
      </w:pPr>
      <w:r>
        <w:rPr>
          <w:rFonts w:hint="eastAsia"/>
          <w:sz w:val="24"/>
          <w:szCs w:val="32"/>
        </w:rPr>
        <w:t>服装建议：协助职工调整着装（如领带、衣领整理等），确保服装整洁规范；</w:t>
      </w:r>
    </w:p>
    <w:p w14:paraId="15C677F0">
      <w:pPr>
        <w:spacing w:line="360" w:lineRule="auto"/>
        <w:rPr>
          <w:rFonts w:hint="eastAsia"/>
          <w:sz w:val="24"/>
          <w:szCs w:val="32"/>
        </w:rPr>
      </w:pPr>
      <w:r>
        <w:rPr>
          <w:rFonts w:hint="eastAsia"/>
          <w:sz w:val="24"/>
          <w:szCs w:val="32"/>
        </w:rPr>
        <w:t>形象整理：提供镜面、发胶等工具供职工自行整理仪容。</w:t>
      </w:r>
    </w:p>
    <w:p w14:paraId="0CC00451">
      <w:pPr>
        <w:spacing w:line="360" w:lineRule="auto"/>
        <w:rPr>
          <w:rFonts w:hint="eastAsia"/>
          <w:sz w:val="24"/>
          <w:szCs w:val="32"/>
        </w:rPr>
      </w:pPr>
    </w:p>
    <w:p w14:paraId="2E386BB8">
      <w:pPr>
        <w:spacing w:line="360" w:lineRule="auto"/>
        <w:rPr>
          <w:rFonts w:hint="eastAsia"/>
          <w:sz w:val="24"/>
          <w:szCs w:val="32"/>
        </w:rPr>
      </w:pPr>
      <w:r>
        <w:rPr>
          <w:rFonts w:hint="eastAsia"/>
          <w:sz w:val="24"/>
          <w:szCs w:val="32"/>
        </w:rPr>
        <w:t>3.成片标准</w:t>
      </w:r>
    </w:p>
    <w:p w14:paraId="43B8EF65">
      <w:pPr>
        <w:spacing w:line="360" w:lineRule="auto"/>
        <w:rPr>
          <w:rFonts w:hint="eastAsia"/>
          <w:sz w:val="24"/>
          <w:szCs w:val="32"/>
        </w:rPr>
      </w:pPr>
      <w:r>
        <w:rPr>
          <w:rFonts w:hint="eastAsia"/>
          <w:sz w:val="24"/>
          <w:szCs w:val="32"/>
        </w:rPr>
        <w:t>个人证件照：1寸/2寸电子版（分辨率≥300dpi，背景色按医院要求），精修后无明显瑕疵；</w:t>
      </w:r>
    </w:p>
    <w:p w14:paraId="12584077">
      <w:pPr>
        <w:spacing w:line="360" w:lineRule="auto"/>
        <w:rPr>
          <w:rFonts w:hint="eastAsia"/>
          <w:sz w:val="24"/>
          <w:szCs w:val="32"/>
        </w:rPr>
      </w:pPr>
      <w:r>
        <w:rPr>
          <w:rFonts w:hint="eastAsia"/>
          <w:sz w:val="24"/>
          <w:szCs w:val="32"/>
        </w:rPr>
        <w:t>科室合照：高清原图（建议横版构图，分辨率≥5000×3000像素），需进行光线及背景统一性调整。</w:t>
      </w:r>
    </w:p>
    <w:p w14:paraId="32FA188B">
      <w:pPr>
        <w:spacing w:line="360" w:lineRule="auto"/>
        <w:rPr>
          <w:rFonts w:hint="eastAsia"/>
          <w:sz w:val="24"/>
          <w:szCs w:val="32"/>
        </w:rPr>
      </w:pPr>
    </w:p>
    <w:p w14:paraId="2CBCBB8B">
      <w:pPr>
        <w:spacing w:line="360" w:lineRule="auto"/>
        <w:rPr>
          <w:rFonts w:hint="eastAsia"/>
          <w:sz w:val="24"/>
          <w:szCs w:val="32"/>
        </w:rPr>
      </w:pPr>
      <w:r>
        <w:rPr>
          <w:rFonts w:hint="eastAsia"/>
          <w:sz w:val="24"/>
          <w:szCs w:val="32"/>
        </w:rPr>
        <w:t>4.其他要求</w:t>
      </w:r>
    </w:p>
    <w:p w14:paraId="19FB506D">
      <w:pPr>
        <w:spacing w:line="360" w:lineRule="auto"/>
        <w:rPr>
          <w:rFonts w:hint="eastAsia"/>
          <w:sz w:val="24"/>
          <w:szCs w:val="32"/>
        </w:rPr>
      </w:pPr>
      <w:r>
        <w:rPr>
          <w:rFonts w:hint="eastAsia"/>
          <w:sz w:val="24"/>
          <w:szCs w:val="32"/>
        </w:rPr>
        <w:t>科室合照需体现科室名称（如通过标牌或后期文字添加）；</w:t>
      </w:r>
    </w:p>
    <w:p w14:paraId="1CA19F13">
      <w:pPr>
        <w:spacing w:line="360" w:lineRule="auto"/>
        <w:rPr>
          <w:rFonts w:hint="eastAsia"/>
          <w:sz w:val="24"/>
          <w:szCs w:val="32"/>
        </w:rPr>
      </w:pPr>
      <w:r>
        <w:rPr>
          <w:rFonts w:hint="eastAsia"/>
          <w:sz w:val="24"/>
          <w:szCs w:val="32"/>
        </w:rPr>
        <w:t>化妆用品需符合卫生标准（建议使用一次性化妆工具或严格消毒）；</w:t>
      </w:r>
    </w:p>
    <w:p w14:paraId="5026DB96">
      <w:pPr>
        <w:spacing w:line="360" w:lineRule="auto"/>
        <w:rPr>
          <w:rFonts w:hint="eastAsia"/>
          <w:sz w:val="24"/>
          <w:szCs w:val="32"/>
        </w:rPr>
      </w:pPr>
      <w:r>
        <w:rPr>
          <w:rFonts w:hint="eastAsia"/>
          <w:sz w:val="24"/>
          <w:szCs w:val="32"/>
        </w:rPr>
        <w:t>返图时需按科室/部门分类提交，每个科室单独建立文件夹（命名格式：XX科-个人证件照、XX科-团体照），禁止混合提交未分类的杂乱文件。</w:t>
      </w:r>
    </w:p>
    <w:p w14:paraId="33E6AD05">
      <w:pPr>
        <w:spacing w:line="360" w:lineRule="auto"/>
        <w:rPr>
          <w:rFonts w:hint="eastAsia"/>
          <w:sz w:val="24"/>
          <w:szCs w:val="32"/>
        </w:rPr>
      </w:pPr>
    </w:p>
    <w:p w14:paraId="2EB96D46">
      <w:pPr>
        <w:spacing w:line="360" w:lineRule="auto"/>
        <w:rPr>
          <w:rFonts w:hint="eastAsia"/>
          <w:sz w:val="24"/>
          <w:szCs w:val="32"/>
        </w:rPr>
      </w:pPr>
      <w:r>
        <w:rPr>
          <w:rFonts w:hint="eastAsia"/>
          <w:sz w:val="24"/>
          <w:szCs w:val="32"/>
          <w:lang w:eastAsia="zh-CN"/>
        </w:rPr>
        <w:t>（</w:t>
      </w:r>
      <w:r>
        <w:rPr>
          <w:rFonts w:hint="eastAsia"/>
          <w:sz w:val="24"/>
          <w:szCs w:val="32"/>
        </w:rPr>
        <w:t>二</w:t>
      </w:r>
      <w:r>
        <w:rPr>
          <w:rFonts w:hint="eastAsia"/>
          <w:sz w:val="24"/>
          <w:szCs w:val="32"/>
          <w:lang w:eastAsia="zh-CN"/>
        </w:rPr>
        <w:t>）</w:t>
      </w:r>
      <w:r>
        <w:rPr>
          <w:rFonts w:hint="eastAsia"/>
          <w:sz w:val="24"/>
          <w:szCs w:val="32"/>
        </w:rPr>
        <w:t>、供应商资质</w:t>
      </w:r>
    </w:p>
    <w:p w14:paraId="5602AC6B">
      <w:pPr>
        <w:spacing w:line="360" w:lineRule="auto"/>
        <w:rPr>
          <w:rFonts w:hint="eastAsia"/>
          <w:sz w:val="24"/>
          <w:szCs w:val="32"/>
        </w:rPr>
      </w:pPr>
      <w:r>
        <w:rPr>
          <w:rFonts w:hint="eastAsia"/>
          <w:sz w:val="24"/>
          <w:szCs w:val="32"/>
        </w:rPr>
        <w:t>1、企业资质：具备合法经营资质，提供营业执照及相关摄影服务案例。</w:t>
      </w:r>
    </w:p>
    <w:p w14:paraId="0FF267EF">
      <w:pPr>
        <w:spacing w:line="360" w:lineRule="auto"/>
        <w:rPr>
          <w:rFonts w:hint="eastAsia"/>
          <w:sz w:val="24"/>
          <w:szCs w:val="32"/>
        </w:rPr>
      </w:pPr>
      <w:r>
        <w:rPr>
          <w:rFonts w:hint="eastAsia"/>
          <w:sz w:val="24"/>
          <w:szCs w:val="32"/>
        </w:rPr>
        <w:t>2、人员团队及设备设施：拥有专业摄影团队及设备（需列明器材清单）。</w:t>
      </w:r>
    </w:p>
    <w:p w14:paraId="351DF691">
      <w:pPr>
        <w:spacing w:line="360" w:lineRule="auto"/>
        <w:rPr>
          <w:rFonts w:hint="eastAsia"/>
          <w:sz w:val="24"/>
          <w:szCs w:val="32"/>
        </w:rPr>
      </w:pPr>
      <w:r>
        <w:rPr>
          <w:rFonts w:hint="eastAsia"/>
          <w:sz w:val="24"/>
          <w:szCs w:val="32"/>
        </w:rPr>
        <w:t>3、相关经验：有大型单位团体拍摄经验（需提供过往合作证明）。</w:t>
      </w:r>
    </w:p>
    <w:p w14:paraId="4519E484">
      <w:pPr>
        <w:spacing w:line="360" w:lineRule="auto"/>
        <w:rPr>
          <w:rFonts w:hint="eastAsia"/>
          <w:sz w:val="24"/>
          <w:szCs w:val="32"/>
        </w:rPr>
      </w:pPr>
    </w:p>
    <w:p w14:paraId="0C010D38">
      <w:pPr>
        <w:spacing w:line="360" w:lineRule="auto"/>
        <w:rPr>
          <w:rFonts w:hint="eastAsia"/>
          <w:sz w:val="24"/>
          <w:szCs w:val="32"/>
        </w:rPr>
      </w:pPr>
      <w:r>
        <w:rPr>
          <w:rFonts w:hint="eastAsia"/>
          <w:sz w:val="24"/>
          <w:szCs w:val="32"/>
          <w:lang w:eastAsia="zh-CN"/>
        </w:rPr>
        <w:t>（</w:t>
      </w:r>
      <w:r>
        <w:rPr>
          <w:rFonts w:hint="eastAsia"/>
          <w:sz w:val="24"/>
          <w:szCs w:val="32"/>
        </w:rPr>
        <w:t>三</w:t>
      </w:r>
      <w:r>
        <w:rPr>
          <w:rFonts w:hint="eastAsia"/>
          <w:sz w:val="24"/>
          <w:szCs w:val="32"/>
          <w:lang w:eastAsia="zh-CN"/>
        </w:rPr>
        <w:t>）</w:t>
      </w:r>
      <w:r>
        <w:rPr>
          <w:rFonts w:hint="eastAsia"/>
          <w:sz w:val="24"/>
          <w:szCs w:val="32"/>
        </w:rPr>
        <w:t>、价格</w:t>
      </w:r>
    </w:p>
    <w:p w14:paraId="1C9C4CB4">
      <w:pPr>
        <w:spacing w:line="360" w:lineRule="auto"/>
        <w:rPr>
          <w:rFonts w:hint="eastAsia"/>
          <w:sz w:val="24"/>
          <w:szCs w:val="32"/>
        </w:rPr>
      </w:pPr>
      <w:r>
        <w:rPr>
          <w:rFonts w:hint="eastAsia"/>
          <w:sz w:val="24"/>
          <w:szCs w:val="32"/>
        </w:rPr>
        <w:t>价格合理：供应商提供的价格应合理且具有竞争力，能够满足医院的成本控制要求。</w:t>
      </w:r>
    </w:p>
    <w:p w14:paraId="4BFEB1B2">
      <w:pPr>
        <w:spacing w:line="360" w:lineRule="auto"/>
        <w:rPr>
          <w:rFonts w:hint="eastAsia"/>
          <w:sz w:val="24"/>
          <w:szCs w:val="32"/>
        </w:rPr>
      </w:pPr>
    </w:p>
    <w:p w14:paraId="4E282E6F">
      <w:pPr>
        <w:spacing w:line="360" w:lineRule="auto"/>
        <w:rPr>
          <w:rFonts w:hint="eastAsia"/>
          <w:sz w:val="24"/>
          <w:szCs w:val="32"/>
        </w:rPr>
      </w:pPr>
      <w:r>
        <w:rPr>
          <w:rFonts w:hint="eastAsia"/>
          <w:sz w:val="24"/>
          <w:szCs w:val="32"/>
          <w:lang w:eastAsia="zh-CN"/>
        </w:rPr>
        <w:t>（</w:t>
      </w:r>
      <w:r>
        <w:rPr>
          <w:rFonts w:hint="eastAsia"/>
          <w:sz w:val="24"/>
          <w:szCs w:val="32"/>
        </w:rPr>
        <w:t>四</w:t>
      </w:r>
      <w:r>
        <w:rPr>
          <w:rFonts w:hint="eastAsia"/>
          <w:sz w:val="24"/>
          <w:szCs w:val="32"/>
          <w:lang w:eastAsia="zh-CN"/>
        </w:rPr>
        <w:t>）</w:t>
      </w:r>
      <w:r>
        <w:rPr>
          <w:rFonts w:hint="eastAsia"/>
          <w:sz w:val="24"/>
          <w:szCs w:val="32"/>
        </w:rPr>
        <w:t>、服务流程要求</w:t>
      </w:r>
    </w:p>
    <w:p w14:paraId="05F88088">
      <w:pPr>
        <w:spacing w:line="360" w:lineRule="auto"/>
        <w:rPr>
          <w:rFonts w:hint="eastAsia"/>
          <w:sz w:val="24"/>
          <w:szCs w:val="32"/>
        </w:rPr>
      </w:pPr>
      <w:r>
        <w:rPr>
          <w:rFonts w:hint="eastAsia"/>
          <w:sz w:val="24"/>
          <w:szCs w:val="32"/>
        </w:rPr>
        <w:t>1、需在合同签订后3天内完成拍摄方案制定（含时间安排表）。</w:t>
      </w:r>
    </w:p>
    <w:p w14:paraId="2162C861">
      <w:pPr>
        <w:spacing w:line="360" w:lineRule="auto"/>
        <w:rPr>
          <w:rFonts w:hint="eastAsia"/>
          <w:sz w:val="24"/>
          <w:szCs w:val="32"/>
        </w:rPr>
      </w:pPr>
      <w:r>
        <w:rPr>
          <w:rFonts w:hint="eastAsia"/>
          <w:sz w:val="24"/>
          <w:szCs w:val="32"/>
        </w:rPr>
        <w:t>2、拍摄周期不超过7个工作日，支持分批次/科室协调。</w:t>
      </w:r>
    </w:p>
    <w:p w14:paraId="72E445BD">
      <w:pPr>
        <w:spacing w:line="360" w:lineRule="auto"/>
        <w:rPr>
          <w:rFonts w:hint="eastAsia"/>
          <w:sz w:val="24"/>
          <w:szCs w:val="32"/>
        </w:rPr>
      </w:pPr>
      <w:r>
        <w:rPr>
          <w:rFonts w:hint="eastAsia"/>
          <w:sz w:val="24"/>
          <w:szCs w:val="32"/>
        </w:rPr>
        <w:t>3、拍摄后5个工作日内交付全部电子版成片，错误率低于1%。</w:t>
      </w:r>
    </w:p>
    <w:p w14:paraId="754B5B70">
      <w:pPr>
        <w:spacing w:line="360" w:lineRule="auto"/>
        <w:rPr>
          <w:sz w:val="24"/>
          <w:szCs w:val="32"/>
        </w:rPr>
      </w:pPr>
      <w:r>
        <w:rPr>
          <w:rFonts w:hint="eastAsia"/>
          <w:sz w:val="24"/>
          <w:szCs w:val="32"/>
        </w:rPr>
        <w:t>4、最终价格以实际拍摄人数为准。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84814"/>
    <w:rsid w:val="0103164E"/>
    <w:rsid w:val="049F343C"/>
    <w:rsid w:val="07F13FAE"/>
    <w:rsid w:val="0CF4009D"/>
    <w:rsid w:val="0D7F3E0A"/>
    <w:rsid w:val="0E2F5830"/>
    <w:rsid w:val="0E87741A"/>
    <w:rsid w:val="0E9438E5"/>
    <w:rsid w:val="0FAD1102"/>
    <w:rsid w:val="12974ADF"/>
    <w:rsid w:val="13086650"/>
    <w:rsid w:val="147A357D"/>
    <w:rsid w:val="159A3ED7"/>
    <w:rsid w:val="15F17F56"/>
    <w:rsid w:val="171E4694"/>
    <w:rsid w:val="172A128B"/>
    <w:rsid w:val="192C753C"/>
    <w:rsid w:val="1B8D1DE8"/>
    <w:rsid w:val="1C1147C7"/>
    <w:rsid w:val="1EFB5B00"/>
    <w:rsid w:val="21CB366A"/>
    <w:rsid w:val="222B5EB7"/>
    <w:rsid w:val="257C0918"/>
    <w:rsid w:val="2A280EB2"/>
    <w:rsid w:val="2A7C3754"/>
    <w:rsid w:val="2BA051BE"/>
    <w:rsid w:val="2D016192"/>
    <w:rsid w:val="2D4B565F"/>
    <w:rsid w:val="2DC25921"/>
    <w:rsid w:val="30073ABF"/>
    <w:rsid w:val="30717AD3"/>
    <w:rsid w:val="33A45AC9"/>
    <w:rsid w:val="34F860CC"/>
    <w:rsid w:val="38172D0E"/>
    <w:rsid w:val="38F80D91"/>
    <w:rsid w:val="39FF0C34"/>
    <w:rsid w:val="3A7E7074"/>
    <w:rsid w:val="3B677B08"/>
    <w:rsid w:val="3C81109D"/>
    <w:rsid w:val="3DA212CB"/>
    <w:rsid w:val="3E714E6C"/>
    <w:rsid w:val="436A288B"/>
    <w:rsid w:val="471054F8"/>
    <w:rsid w:val="4B7F2C4C"/>
    <w:rsid w:val="50C25AB5"/>
    <w:rsid w:val="524D5852"/>
    <w:rsid w:val="534A1D91"/>
    <w:rsid w:val="5406215C"/>
    <w:rsid w:val="54F14BBA"/>
    <w:rsid w:val="56064695"/>
    <w:rsid w:val="586D09FC"/>
    <w:rsid w:val="5939268C"/>
    <w:rsid w:val="5A7C4F26"/>
    <w:rsid w:val="5F8959EF"/>
    <w:rsid w:val="60A32AE1"/>
    <w:rsid w:val="61630BEE"/>
    <w:rsid w:val="656071F2"/>
    <w:rsid w:val="656C5B97"/>
    <w:rsid w:val="66E300DB"/>
    <w:rsid w:val="673F17B5"/>
    <w:rsid w:val="6A2B2D2C"/>
    <w:rsid w:val="6CE2561C"/>
    <w:rsid w:val="6EC72090"/>
    <w:rsid w:val="71502811"/>
    <w:rsid w:val="71D451F0"/>
    <w:rsid w:val="72822E9E"/>
    <w:rsid w:val="73972979"/>
    <w:rsid w:val="742A10F7"/>
    <w:rsid w:val="769D2054"/>
    <w:rsid w:val="784309DA"/>
    <w:rsid w:val="79BA2F1D"/>
    <w:rsid w:val="79D73ACF"/>
    <w:rsid w:val="7A1F0FD2"/>
    <w:rsid w:val="7DB61C4E"/>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left="716" w:leftChars="341" w:firstLine="2"/>
    </w:pPr>
    <w:rPr>
      <w:rFonts w:ascii="宋体" w:hAnsi="宋体" w:eastAsia="宋体" w:cs="Times New Roman"/>
      <w:bCs/>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885</Characters>
  <Lines>0</Lines>
  <Paragraphs>0</Paragraphs>
  <TotalTime>1</TotalTime>
  <ScaleCrop>false</ScaleCrop>
  <LinksUpToDate>false</LinksUpToDate>
  <CharactersWithSpaces>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2025-06-17T08:01:00Z</dcterms:created>
  <dc:creator>user6183</dc:creator>
  <cp:lastModifiedBy>YHJ</cp:lastModifiedBy>
  <dcterms:modified xsi:type="dcterms:W3CDTF">2025-06-17T08:38:35Z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eyJoZGlkIjoiODhjNmVmYmRjNGJlYjVkNjMzN2YyMzMwN2Q4YjkyYjMiLCJ1c2VySWQiOiIzNDk0NTYxNzUifQ==</vt:lpwstr>
  </property>
  <property fmtid="{D5CDD505-2E9C-101B-9397-08002B2CF9AE}" pid="4" name="ICV">
    <vt:lpwstr>43D514DABA084AC78A49ABACF51AAEFA_12</vt:lpwstr>
  </property>
</Properties>
</file>